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1B9C" w:rsidRDefault="002E1B9C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0390" w:rsidRDefault="00750390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0390" w:rsidRPr="00750390" w:rsidRDefault="00750390" w:rsidP="0075039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50390">
        <w:rPr>
          <w:rFonts w:ascii="Arial" w:hAnsi="Arial" w:cs="Arial"/>
          <w:sz w:val="28"/>
          <w:szCs w:val="28"/>
        </w:rPr>
        <w:t xml:space="preserve">Межрайонная ИФНС России № 9 по Приморскому краю сообщает, что в 2022 году </w:t>
      </w:r>
      <w:bookmarkStart w:id="0" w:name="_GoBack"/>
      <w:r w:rsidRPr="00750390">
        <w:rPr>
          <w:rFonts w:ascii="Arial" w:hAnsi="Arial" w:cs="Arial"/>
          <w:sz w:val="28"/>
          <w:szCs w:val="28"/>
        </w:rPr>
        <w:t>проведена государственная кадастровая оценка земельных участков</w:t>
      </w:r>
      <w:bookmarkEnd w:id="0"/>
      <w:r w:rsidRPr="00750390">
        <w:rPr>
          <w:rFonts w:ascii="Arial" w:hAnsi="Arial" w:cs="Arial"/>
          <w:sz w:val="28"/>
          <w:szCs w:val="28"/>
        </w:rPr>
        <w:t xml:space="preserve">, расположенных на территории Приморского края. </w:t>
      </w:r>
    </w:p>
    <w:p w:rsidR="00750390" w:rsidRPr="00750390" w:rsidRDefault="00750390" w:rsidP="0075039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50390">
        <w:rPr>
          <w:rFonts w:ascii="Arial" w:hAnsi="Arial" w:cs="Arial"/>
          <w:sz w:val="28"/>
          <w:szCs w:val="28"/>
        </w:rPr>
        <w:t xml:space="preserve">Результаты определения кадастровой стоимости земельных участков утверждены постановлением Министерства имущественных и земельных отношений Приморского края от 11.11.2022 № 88П «Об утверждении результатов определения кадастровой стоимости объектов недвижимости, расположенных на территории Приморского края» и действуют с 01.01.2023. </w:t>
      </w:r>
    </w:p>
    <w:p w:rsidR="00750390" w:rsidRPr="00750390" w:rsidRDefault="00750390" w:rsidP="0075039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50390">
        <w:rPr>
          <w:rFonts w:ascii="Arial" w:hAnsi="Arial" w:cs="Arial"/>
          <w:sz w:val="28"/>
          <w:szCs w:val="28"/>
        </w:rPr>
        <w:t>С 27 декабря 2017 года КГБУ «Центр кадастровой оценки Приморского края» является исполнителем работ по государственной кадастровой оценке (определением кадастровой стоимости) на территории Приморского края.</w:t>
      </w:r>
    </w:p>
    <w:p w:rsidR="00750390" w:rsidRPr="00750390" w:rsidRDefault="00750390" w:rsidP="0075039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50390">
        <w:rPr>
          <w:rFonts w:ascii="Arial" w:hAnsi="Arial" w:cs="Arial"/>
          <w:sz w:val="28"/>
          <w:szCs w:val="28"/>
        </w:rPr>
        <w:t xml:space="preserve">Ознакомиться с новой кадастровой стоимостью земельных участков можно на сайте КГБУ «Центр кадастровой оценки Приморского края» </w:t>
      </w:r>
      <w:hyperlink r:id="rId10" w:history="1">
        <w:r w:rsidRPr="00750390">
          <w:rPr>
            <w:rStyle w:val="a6"/>
            <w:rFonts w:ascii="Arial" w:hAnsi="Arial" w:cs="Arial"/>
            <w:sz w:val="28"/>
            <w:szCs w:val="28"/>
            <w:lang w:val="en-US"/>
          </w:rPr>
          <w:t>www</w:t>
        </w:r>
        <w:r w:rsidRPr="00750390">
          <w:rPr>
            <w:rStyle w:val="a6"/>
            <w:rFonts w:ascii="Arial" w:hAnsi="Arial" w:cs="Arial"/>
            <w:sz w:val="28"/>
            <w:szCs w:val="28"/>
          </w:rPr>
          <w:t>.</w:t>
        </w:r>
        <w:proofErr w:type="spellStart"/>
        <w:r w:rsidRPr="00750390">
          <w:rPr>
            <w:rStyle w:val="a6"/>
            <w:rFonts w:ascii="Arial" w:hAnsi="Arial" w:cs="Arial"/>
            <w:sz w:val="28"/>
            <w:szCs w:val="28"/>
            <w:lang w:val="en-US"/>
          </w:rPr>
          <w:t>primcko</w:t>
        </w:r>
        <w:proofErr w:type="spellEnd"/>
        <w:r w:rsidRPr="00750390">
          <w:rPr>
            <w:rStyle w:val="a6"/>
            <w:rFonts w:ascii="Arial" w:hAnsi="Arial" w:cs="Arial"/>
            <w:sz w:val="28"/>
            <w:szCs w:val="28"/>
          </w:rPr>
          <w:t>.</w:t>
        </w:r>
        <w:proofErr w:type="spellStart"/>
        <w:r w:rsidRPr="00750390">
          <w:rPr>
            <w:rStyle w:val="a6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Pr="00750390">
        <w:rPr>
          <w:rFonts w:ascii="Arial" w:hAnsi="Arial" w:cs="Arial"/>
          <w:sz w:val="28"/>
          <w:szCs w:val="28"/>
        </w:rPr>
        <w:t xml:space="preserve"> – во вкладке «Проверка предварительных результатов определения кадастровой стоимости». При несогласии с определением кадастровой стоимости на сайте во вкладке «Заявителям» можно подать заявление по прилагаемой форме по вопросам: предоставления разъяснений, связанных с определением кадастровой стоимости; исправления ошибок, допущенных при определении кадастровой стоимости; и других.</w:t>
      </w:r>
    </w:p>
    <w:p w:rsidR="00750390" w:rsidRPr="00750390" w:rsidRDefault="00750390" w:rsidP="0075039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50390">
        <w:rPr>
          <w:rFonts w:ascii="Arial" w:hAnsi="Arial" w:cs="Arial"/>
          <w:sz w:val="28"/>
          <w:szCs w:val="28"/>
        </w:rPr>
        <w:t>Собственник земельного участка также может обратиться в Центр кадастровой оценки Приморского края следующими способами: через Многофункциональные центры предоставления государственных и муниципальных услуг; по электронной почте по адресу: info@primcko.ru;  простой почтой по адресу: 690078, Приморский край, г. Владивосток, пр. Острякова, 49, офис 505.</w:t>
      </w:r>
    </w:p>
    <w:p w:rsidR="00750390" w:rsidRPr="00750390" w:rsidRDefault="00750390" w:rsidP="0075039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FE33DF" w:rsidRDefault="00FE33DF" w:rsidP="00750390">
      <w:pPr>
        <w:spacing w:line="360" w:lineRule="exact"/>
        <w:ind w:firstLine="708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sectPr w:rsidR="00FE33DF" w:rsidSect="0084182F">
      <w:footerReference w:type="default" r:id="rId11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4C" w:rsidRDefault="00A6624C" w:rsidP="00830148">
      <w:pPr>
        <w:spacing w:after="0" w:line="240" w:lineRule="auto"/>
      </w:pPr>
      <w:r>
        <w:separator/>
      </w:r>
    </w:p>
  </w:endnote>
  <w:endnote w:type="continuationSeparator" w:id="0">
    <w:p w:rsidR="00A6624C" w:rsidRDefault="00A6624C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4C" w:rsidRDefault="00A6624C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41868E74" wp14:editId="6213D3C7">
          <wp:extent cx="6350559" cy="519511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80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4C" w:rsidRDefault="00A6624C" w:rsidP="00830148">
      <w:pPr>
        <w:spacing w:after="0" w:line="240" w:lineRule="auto"/>
      </w:pPr>
      <w:r>
        <w:separator/>
      </w:r>
    </w:p>
  </w:footnote>
  <w:footnote w:type="continuationSeparator" w:id="0">
    <w:p w:rsidR="00A6624C" w:rsidRDefault="00A6624C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50390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182F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rimck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85F5-AF13-4457-97F8-46C8D224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2020-03-26T02:50:00Z</cp:lastPrinted>
  <dcterms:created xsi:type="dcterms:W3CDTF">2022-11-21T06:46:00Z</dcterms:created>
  <dcterms:modified xsi:type="dcterms:W3CDTF">2022-11-21T06:56:00Z</dcterms:modified>
</cp:coreProperties>
</file>